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2018年临床执业医师考试《病理学》试题精选(3)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【单项选择题】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1.充血可能引起的最严重后果是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A.水肿 B.坏死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C.出血 D.发绀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E.硬化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2.右心衰竭时淤血的主要器官是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A.肺、肝、脾 B.肝、脾、肾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C.脑、肾、脾 D.脑、肾、肝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E.肾、脾、肺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3.慢性肝淤血时淤血主要发生在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A.小叶间动脉 B.中央静脉及周围肝窦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C.门管区 D.小叶下静脉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E.小叶间静脉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4.摈榔肝是指肝脏发生了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A.慢性淤血 B.脂肪变性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C.细胞水肿 D.硬化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E.慢性炎症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5.心力衰竭细胞是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A.吞噬含铁血黄素的巨噬细胞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B.心力衰竭时的心肌细胞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C.吞噬了病原体的巨噬细胞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D.胞浆内含脂褐素的心肌细胞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E.吞噬了尘埃的巨噬细胞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6.门静脉内压力升高，可使何种脏器发生淤血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A.心 B.肝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C.脾 D.肺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7.急性左心衰竭时淤血的器官是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A.脾 B.肾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C.肝 D.肺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8.下列哪项不是慢性肝淤血的镜下改变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A.肝细胞水肿 B.肝细胞萎缩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C.肝细胞脂肪变性 D.肝窦扩张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E.中央静脉扩张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9.急性右心衰竭出现肝脏体积增大主要是由于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A.门静脉回流受阻 B.门管区结缔组织增生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C.肝静脉回流受阻 D.肝动脉充血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E.肝内胶原纤维合成增多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10.下列哪项属于外出血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A.脑出血 B.心包积血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C.肺出血 D.皮下血肿</w:t>
      </w:r>
    </w:p>
    <w:p>
      <w:pPr>
        <w:pStyle w:val="6"/>
        <w:keepNext w:val="0"/>
        <w:keepLines w:val="0"/>
        <w:widowControl/>
        <w:suppressLineNumbers w:val="0"/>
        <w:ind w:firstLine="360"/>
        <w:rPr>
          <w:sz w:val="18"/>
          <w:szCs w:val="18"/>
        </w:rPr>
      </w:pPr>
      <w:r>
        <w:rPr>
          <w:sz w:val="18"/>
          <w:szCs w:val="18"/>
        </w:rPr>
        <w:t>E.脾破裂出血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11.下列哪项属于内出血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A.肺出血 B.子宫出血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C.脑出血 D.胃出血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E.鼻衄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12.漏出性出血多发生在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A.小动脉 B.小静脉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C.细动脉 D.细静脉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E.毛细血管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13.血管内皮细胞受损、启动内源性凝血途径,首先活化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A.凝血酶原 B.纤维蛋白原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C.Ⅶ因子 D.Ⅻ因子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E.组织因子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14.下列哪项不是血栓形成的原因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A.血流缓慢 B.血管内膜损伤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C.血液浓缩 D.血小板活化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E.纤维蛋白溶解系统活性增强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15.血栓形成的始动环节是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A.凝血酶原转变为凝血酶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B.纤维蛋白原转变成纤维蛋白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C.Ⅻ因子的活化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D.血小板粘附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E.组织因子的释放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16.血栓形成过程的顺序是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A.混合血栓，红色血栓，白色血栓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B.红色血栓，混合血栓，白色血栓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C.白色血栓，混合血栓，红色血栓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D.混合血栓，白色血栓，红色血栓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E.红色血栓，白色血栓，混合血栓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17.下述哪种血栓的形成过程与血管外凝血过程相同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A.红色血栓 B.白色血栓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C.混合血栓 D.微血栓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E.附壁血栓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18.混合血栓最常发生的部位是：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A.微血管 B.下肢静脉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C.上肢静脉 D.主动脉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E.心瓣膜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19.心瓣膜和动脉内的血栓多为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A.红色血栓 B.白色血栓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C.混合血栓 D.微血栓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E.附壁血栓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20.下列哪种病变对机体可带来有利的影响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A.出血 B.血栓形成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C.淤血 D.栓塞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21.最常见的栓塞类型是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A.气体栓塞 B.羊水栓塞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C.脂肪栓塞 D.血栓栓塞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E.瘤细胞栓塞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22.肺动脉栓塞的血栓栓子多来自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A.上腔静脉、肺静脉 B.下腔静脉、右心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C.肺静脉、右心 D.下腔静脉、左心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E.上腔静脉、左心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23.脑动脉栓塞的血栓栓子最可能来自于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A.下肢静脉 B.上腔静脉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C.右心 D.左心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E.肺动脉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24.股静脉血栓脱落常栓塞于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A.脑动脉 B.肺动脉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C.肝动脉 D.肾动脉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E.冠状动脉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25.最常发生血栓栓塞的器官是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A.脾 B.肾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C.心 D.脑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26.潜水员过快地从海底上升到地面容易发生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A.肺不张 B.肺水肿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C.血栓栓塞 D.氮气栓塞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E.脂肪栓塞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27.脾、肾等器官梗死后的组织变化多属于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A.干性坏疽 B.湿性坏疽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C.凝固性坏死 D.液化性坏死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E.纤维素样坏死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28.出血性梗死最常发生于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 B.肾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C.脾 D.心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29.动脉阻塞后极少发生梗死的器官为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A.肾 B.脾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C.心 D.肝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30.下列哪种脏器最易发生贫血性梗死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A.子宫 B.肾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 D.肠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E.阑尾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31.肠扭转可使肠壁发生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A.贫血性梗死 B.干性坏疽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C.气性坏疽 D.出血性梗死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E.败血性梗死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32.下列那种器官的梗死灶呈楔形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 B.肾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C.心 D.脑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1.动脉性充血见于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A.进食后的胃肠道 B.运动时的骨骼肌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C.炎症早期 D.妊娠子宫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E.迅速大量放腹水后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2.静脉性充血是由于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A.静脉管壁受压 B.静脉管腔阻塞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C.机械性刺激 D.剧烈运动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E.心力衰竭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3.静脉性充血可引起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A.器官硬化 B.水肿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C.出血 D.实质细胞变性坏死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E.局部发绀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4.引起槟榔肝的疾病有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A.二尖瓣狭窄 B.肺动脉瓣狭窄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C.门静脉高压症 D.二尖瓣关闭不全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E.肺心病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5.慢性肝淤血可致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A.肝细胞萎缩坏死 B.肝细胞脂肪变性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C.门管区纤维组织增生 D.肝窦扩张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E.门静脉高压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6.下列哪些疾病可引起肺淤血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A.大面积心肌梗死 B.肺源性心脏病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C.高血压性心脏病 D.二尖瓣狭窄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E.肺动脉栓塞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7.慢性肺淤血的镜下改变有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A.肺泡壁毛细血管扩张 B.肺间质纤维化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C.肺泡腔内有心衰细胞 D.肺泡腔内有水肿液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E.肺泡腔内有出血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8.下列哪些情况可发生漏出性出血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A.淤血和缺氧 B.有机磷中毒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C.肿瘤侵蚀血管壁 D.维生素C缺乏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E.血小板减少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9.血栓形成的原因有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A.心血管内膜的损伤 B.血流缓慢或不规则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C.血小板增多 D.纤溶系统活性升高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E.血液浓缩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10.下列哪些情况容易导致血栓形成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A.动脉粥样硬化 B.大面积烧伤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C.异型输血 D.胎盘早期剥离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E.二尖瓣狭窄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11.心血管内膜损伤引起血栓形成的机制有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A.释放组织因子 B.释放von Willebrand因子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C.激活凝血因子Ⅻ D.活化血小板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E.释放纤维蛋白溶解酶原激活物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12.血栓的类型有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A.红色血栓 B.白色血栓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C.附壁血栓 D.混合血栓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E.微血栓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13.白色血栓的主要成分有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A.红细胞 B.中性粒细胞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C.血小板 D.纤维蛋白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E.坏死组织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14.血栓对机体的影响有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A.阻塞血管 B.止血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C.造成栓塞 D.引起心瓣膜病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E.广泛性出血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15.肺动脉栓塞时栓子可能来自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A.右心房 B.左心房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C.下肢静脉 D.右心室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E.左心室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16.脑动脉栓塞时栓子可能来自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A.右心房 B.左心房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C.肺静脉 D.右心室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E.左心室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17.易发生贫血性梗死的脏器是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 B.心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C.肠 D.脑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18.下列哪些器官的梗死灶呈锥体形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 B.心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C.肠 D.肾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19.出血性梗死常发生在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A.肾 B.脑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 D.肠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E.脾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20.下列哪些情况同时存在可造成肺出血性梗死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A.肺动脉高压 B.二尖瓣狭窄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C.肺动脉瓣狭窄 D.肺动脉栓塞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E.肺动脉瓣关闭不全</w:t>
      </w:r>
    </w:p>
    <w:p>
      <w:pPr>
        <w:pStyle w:val="6"/>
        <w:keepNext w:val="0"/>
        <w:keepLines w:val="0"/>
        <w:widowControl/>
        <w:suppressLineNumbers w:val="0"/>
        <w:rPr>
          <w:b/>
          <w:bCs/>
        </w:rPr>
      </w:pPr>
      <w:r>
        <w:rPr>
          <w:b/>
          <w:bCs/>
          <w:sz w:val="18"/>
          <w:szCs w:val="18"/>
        </w:rPr>
        <w:t>　　参考答案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【单项选择题】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1.C 2.B 3.B 4.A 5.A 6.C 7.D 8.A 9.C 10.C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11.D 12.E 13.D 14.E 15.D 16.C 17.A 18.B 19.B 20.B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21.D 22.B 23.D 24.B 25.E 26.D 27.C 28.A 29.D 30.B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31.D 32.B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【多项选择题】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1.ABCDE 2.ABE 3.ABCDE 4.BE 5.ABCD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6.ACD 7.ABCDE 8.ABDE 9.ABCE 10.ABCDE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11.ABCD 12.ABDE 13.CD 14.ABCDE 15.ACD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16.BCE 17.BDE 18.ADE 19.CD 20.BD</w:t>
      </w:r>
    </w:p>
    <w:p>
      <w:pPr>
        <w:pStyle w:val="6"/>
        <w:keepNext w:val="0"/>
        <w:keepLines w:val="0"/>
        <w:widowControl/>
        <w:suppressLineNumbers w:val="0"/>
        <w:ind w:firstLine="360"/>
        <w:rPr>
          <w:sz w:val="18"/>
          <w:szCs w:val="1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9371D89"/>
    <w:rsid w:val="0A1E347F"/>
    <w:rsid w:val="0A694461"/>
    <w:rsid w:val="0C2712D5"/>
    <w:rsid w:val="176D2ED8"/>
    <w:rsid w:val="1AEF1714"/>
    <w:rsid w:val="2B9C1605"/>
    <w:rsid w:val="2C3A29F4"/>
    <w:rsid w:val="2FA95D15"/>
    <w:rsid w:val="40DE1750"/>
    <w:rsid w:val="43FC166D"/>
    <w:rsid w:val="4AC82F95"/>
    <w:rsid w:val="4DB56E60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2017-11-21T02:56:13Z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